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Example of publication design: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eastAsia="ru-RU"/>
        </w:rPr>
        <w:t>УДК</w:t>
      </w:r>
      <w:proofErr w:type="gramStart"/>
      <w:r w:rsidRPr="00D30980">
        <w:rPr>
          <w:rFonts w:eastAsia="Calibri" w:cs="Times New Roman"/>
          <w:szCs w:val="24"/>
          <w:lang w:val="en-US" w:eastAsia="ru-RU"/>
        </w:rPr>
        <w:t>...(</w:t>
      </w:r>
      <w:proofErr w:type="gramEnd"/>
      <w:r w:rsidRPr="00D30980">
        <w:rPr>
          <w:rFonts w:eastAsia="Calibri" w:cs="Times New Roman"/>
          <w:szCs w:val="24"/>
          <w:lang w:val="en-US" w:eastAsia="ru-RU"/>
        </w:rPr>
        <w:t>specify using a classifier)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 xml:space="preserve">I.P. Ivanov (leader), P.I. </w:t>
      </w:r>
      <w:proofErr w:type="spellStart"/>
      <w:r w:rsidRPr="00D30980">
        <w:rPr>
          <w:rFonts w:eastAsia="Calibri" w:cs="Times New Roman"/>
          <w:szCs w:val="24"/>
          <w:lang w:val="en-US" w:eastAsia="ru-RU"/>
        </w:rPr>
        <w:t>Petrov</w:t>
      </w:r>
      <w:proofErr w:type="spellEnd"/>
      <w:r w:rsidRPr="00D30980">
        <w:rPr>
          <w:rFonts w:eastAsia="Calibri" w:cs="Times New Roman"/>
          <w:szCs w:val="24"/>
          <w:lang w:val="en-US" w:eastAsia="ru-RU"/>
        </w:rPr>
        <w:t xml:space="preserve"> (center, font 14)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 xml:space="preserve">city, university name in full (centered, font 12) 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Empty line (size 12)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ARTICLE TITLE</w:t>
      </w:r>
      <w:r w:rsidRPr="00D30980">
        <w:rPr>
          <w:rFonts w:eastAsia="Calibri" w:cs="Times New Roman"/>
          <w:szCs w:val="24"/>
          <w:lang w:val="en-US" w:eastAsia="ru-RU"/>
        </w:rPr>
        <w:t xml:space="preserve"> (centered, font 14, capital letters, bold)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Empty line (size 12)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Abstract:</w:t>
      </w:r>
      <w:r w:rsidRPr="00D30980">
        <w:rPr>
          <w:rFonts w:eastAsia="Calibri" w:cs="Times New Roman"/>
          <w:szCs w:val="24"/>
          <w:lang w:val="en-US" w:eastAsia="ru-RU"/>
        </w:rPr>
        <w:t xml:space="preserve"> (one paragraph up to 5 lines, font size 12, justified).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Empty line (size 12)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Key words:</w:t>
      </w:r>
      <w:r w:rsidRPr="00D30980">
        <w:rPr>
          <w:rFonts w:eastAsia="Calibri" w:cs="Times New Roman"/>
          <w:szCs w:val="24"/>
          <w:lang w:val="en-US" w:eastAsia="ru-RU"/>
        </w:rPr>
        <w:t xml:space="preserve"> (no more than 5 words separated by semicolons, font size 12, justified).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Empty line (size 12)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Text of the article (width alignment, font size 14, paragraph indent 1.25 mm, hyphenation – no hyphens). References to figures, tables, diagrams and formulas are written in italics. The article should have the following structural sections: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b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Introduction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b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Materials and research methods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b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Results and their analysis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b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The discussion of the results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b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>Conclusion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Blank line (point 14)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b/>
          <w:szCs w:val="24"/>
          <w:lang w:val="en-US" w:eastAsia="ru-RU"/>
        </w:rPr>
        <w:t xml:space="preserve">Literature </w:t>
      </w:r>
      <w:r w:rsidRPr="00D30980">
        <w:rPr>
          <w:rFonts w:eastAsia="Calibri" w:cs="Times New Roman"/>
          <w:szCs w:val="24"/>
          <w:lang w:val="en-US" w:eastAsia="ru-RU"/>
        </w:rPr>
        <w:t>(bold, centered, font 14)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jc w:val="center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Blank line (point 14)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1. Bibliographic record in accordance with GOST R 7.0.100-2018 (width alignment, font size 14, paragraph indent 1.25 mm).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2. ...</w:t>
      </w:r>
    </w:p>
    <w:p w:rsidR="00D30980" w:rsidRPr="00D30980" w:rsidRDefault="00D30980" w:rsidP="00D30980">
      <w:pPr>
        <w:tabs>
          <w:tab w:val="left" w:pos="993"/>
        </w:tabs>
        <w:spacing w:line="20" w:lineRule="atLeast"/>
        <w:ind w:firstLine="0"/>
        <w:rPr>
          <w:rFonts w:eastAsia="Calibri" w:cs="Times New Roman"/>
          <w:szCs w:val="24"/>
          <w:lang w:val="en-US" w:eastAsia="ru-RU"/>
        </w:rPr>
      </w:pPr>
      <w:r w:rsidRPr="00D30980">
        <w:rPr>
          <w:rFonts w:eastAsia="Calibri" w:cs="Times New Roman"/>
          <w:szCs w:val="24"/>
          <w:lang w:val="en-US" w:eastAsia="ru-RU"/>
        </w:rPr>
        <w:t>3. ...</w:t>
      </w:r>
    </w:p>
    <w:p w:rsidR="00AD2A8C" w:rsidRDefault="00AD2A8C">
      <w:bookmarkStart w:id="0" w:name="_GoBack"/>
      <w:bookmarkEnd w:id="0"/>
    </w:p>
    <w:sectPr w:rsidR="00AD2A8C" w:rsidSect="001034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FD"/>
    <w:rsid w:val="0010344B"/>
    <w:rsid w:val="00404973"/>
    <w:rsid w:val="00AD2A8C"/>
    <w:rsid w:val="00BF0033"/>
    <w:rsid w:val="00CB53FD"/>
    <w:rsid w:val="00CB7585"/>
    <w:rsid w:val="00D30980"/>
    <w:rsid w:val="00EA3F9A"/>
    <w:rsid w:val="00F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1E2"/>
  <w15:chartTrackingRefBased/>
  <w15:docId w15:val="{861F8CBC-7A7E-4A2D-953D-B544227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3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02986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2986"/>
    <w:pPr>
      <w:keepNext/>
      <w:keepLines/>
      <w:spacing w:before="240" w:after="240"/>
      <w:contextualSpacing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2986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98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F0298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0298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caption"/>
    <w:basedOn w:val="a"/>
    <w:next w:val="a"/>
    <w:autoRedefine/>
    <w:uiPriority w:val="35"/>
    <w:unhideWhenUsed/>
    <w:qFormat/>
    <w:rsid w:val="00404973"/>
    <w:pPr>
      <w:spacing w:after="200"/>
      <w:jc w:val="center"/>
    </w:pPr>
    <w:rPr>
      <w:i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Пантюхина</dc:creator>
  <cp:keywords/>
  <dc:description/>
  <cp:lastModifiedBy>Олеся Пантюхина</cp:lastModifiedBy>
  <cp:revision>3</cp:revision>
  <cp:lastPrinted>2024-07-19T07:28:00Z</cp:lastPrinted>
  <dcterms:created xsi:type="dcterms:W3CDTF">2024-07-19T07:28:00Z</dcterms:created>
  <dcterms:modified xsi:type="dcterms:W3CDTF">2024-07-19T07:30:00Z</dcterms:modified>
</cp:coreProperties>
</file>